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Document Title</w:t>
      </w:r>
    </w:p>
    <w:p>
      <w:pPr>
        <w:spacing w:after="240"/>
      </w:pPr>
      <w:r>
        <w:rPr>
          <w:b/>
          <w:bCs/>
          <w:color w:val="146BFF"/>
          <w:spacing w:val="40"/>
          <w:sz w:val="18"/>
          <w:szCs w:val="18"/>
        </w:rPr>
        <w:t xml:space="preserve">MODERN IT. LOCAL EXPERTISE.</w:t>
      </w:r>
    </w:p>
    <w:p>
      <w:pPr>
        <w:pStyle w:val="Heading1"/>
      </w:pPr>
      <w:r>
        <w:t xml:space="preserve">Section Heading</w:t>
      </w:r>
    </w:p>
    <w:p>
      <w:pPr>
        <w:spacing w:after="160"/>
      </w:pPr>
      <w:r>
        <w:t xml:space="preserve">This is the branded Niall Tech Word template. Body text uses the Inter typeface with the brand's navy and blue palette applied to titles and headings. Replace this content with your document copy — the header logo and footer contact details are already in place on every page.</w:t>
      </w:r>
    </w:p>
    <w:p>
      <w:pPr>
        <w:pStyle w:val="Heading2"/>
      </w:pPr>
      <w:r>
        <w:t xml:space="preserve">Subsection</w:t>
      </w:r>
    </w:p>
    <w:p>
      <w:r>
        <w:t xml:space="preserve">Use Heading 1 and Heading 2 styles for structure. The footer carries the company name and contact information so printed and exported documents stay on-brand.</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7EB" w:sz="6" w:space="6"/>
      </w:pBdr>
      <w:jc w:val="center"/>
    </w:pPr>
    <w:r>
      <w:rPr>
        <w:b/>
        <w:bCs/>
        <w:color w:val="0B1320"/>
        <w:sz w:val="16"/>
        <w:szCs w:val="16"/>
      </w:rPr>
      <w:t xml:space="preserve">Niall Tech</w:t>
    </w:r>
    <w:r>
      <w:rPr>
        <w:color w:val="475569"/>
        <w:sz w:val="16"/>
        <w:szCs w:val="16"/>
      </w:rPr>
      <w:t xml:space="preserve">   ·   nialltech.com   ·   hello@nialltech.com   ·   (360) 474-7305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inline distT="0" distB="0" distL="0" distR="0">
          <wp:extent cx="1428750" cy="400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428750" cy="400050"/>
                  </a:xfrm>
                  <a:prstGeom prst="rect">
                    <a:avLst/>
                  </a:prstGeom>
                </pic:spPr>
              </pic:pic>
            </a:graphicData>
          </a:graphic>
        </wp:inline>
      </w:drawing>
    </w:r>
  </w:p>
  <w:p>
    <w:pPr>
      <w:pBdr>
        <w:bottom w:val="single" w:color="146BFF" w:sz="12" w:space="6"/>
      </w:pBdr>
      <w:spacing w:after="1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nter" w:cs="Inter" w:eastAsia="Inter" w:hAnsi="Inter"/>
        <w:color w:val="1F2937"/>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120"/>
    </w:pPr>
    <w:rPr>
      <w:rFonts w:ascii="Inter" w:cs="Inter" w:eastAsia="Inter" w:hAnsi="Inter"/>
      <w:b/>
      <w:bCs/>
      <w:color w:val="0B1320"/>
      <w:sz w:val="56"/>
      <w:szCs w:val="56"/>
    </w:rPr>
  </w:style>
  <w:style w:type="paragraph" w:styleId="Heading1">
    <w:name w:val="Heading 1"/>
    <w:basedOn w:val="Normal"/>
    <w:next w:val="Normal"/>
    <w:pPr>
      <w:spacing w:after="120" w:before="240"/>
    </w:pPr>
    <w:rPr>
      <w:rFonts w:ascii="Inter" w:cs="Inter" w:eastAsia="Inter" w:hAnsi="Inter"/>
      <w:b/>
      <w:bCs/>
      <w:color w:val="0B1320"/>
      <w:sz w:val="30"/>
      <w:szCs w:val="30"/>
    </w:rPr>
  </w:style>
  <w:style w:type="paragraph" w:styleId="Heading2">
    <w:name w:val="Heading 2"/>
    <w:basedOn w:val="Normal"/>
    <w:next w:val="Normal"/>
    <w:pPr>
      <w:spacing w:after="80" w:before="200"/>
    </w:pPr>
    <w:rPr>
      <w:rFonts w:ascii="Inter" w:cs="Inter" w:eastAsia="Inter" w:hAnsi="Inter"/>
      <w:b/>
      <w:bCs/>
      <w:color w:val="146BFF"/>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ce2e7f209f1ab08661148411f811a0934d74e1df.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Niall Tech — Word Template</dc:title>
  <dc:creator>Niall Tech</dc:creator>
  <dc:description>Branded Word template for Niall Tech documents.</dc:description>
  <cp:lastModifiedBy>Un-named</cp:lastModifiedBy>
  <cp:revision>1</cp:revision>
  <dcterms:created xsi:type="dcterms:W3CDTF">2026-08-07T06:05:22.731Z</dcterms:created>
  <dcterms:modified xsi:type="dcterms:W3CDTF">2026-08-07T06:05:22.731Z</dcterms:modified>
</cp:coreProperties>
</file>

<file path=docProps/custom.xml><?xml version="1.0" encoding="utf-8"?>
<Properties xmlns="http://schemas.openxmlformats.org/officeDocument/2006/custom-properties" xmlns:vt="http://schemas.openxmlformats.org/officeDocument/2006/docPropsVTypes"/>
</file>